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E1922" w:rsidRDefault="00DE1922" w:rsidP="00B54356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p w:rsidR="00DE1922" w:rsidRDefault="00DE1922" w:rsidP="00DE1922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 СВЕДЕНИЮ АКЦИОНЕРОВ ОАО «БЕЛВИТУНИФАРМ»</w:t>
      </w:r>
    </w:p>
    <w:p w:rsidR="00DE1922" w:rsidRDefault="00DE1922" w:rsidP="00DE1922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DE1922" w:rsidRDefault="00DE1922" w:rsidP="00DE192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Внеочередное общее с</w:t>
      </w:r>
      <w:r w:rsidR="00B21928">
        <w:rPr>
          <w:rFonts w:ascii="Times New Roman" w:hAnsi="Times New Roman" w:cs="Times New Roman"/>
          <w:sz w:val="28"/>
          <w:szCs w:val="28"/>
        </w:rPr>
        <w:t>обрание акционеров состоится «</w:t>
      </w:r>
      <w:r w:rsidR="00124CB7">
        <w:rPr>
          <w:rFonts w:ascii="Times New Roman" w:hAnsi="Times New Roman" w:cs="Times New Roman"/>
          <w:sz w:val="28"/>
          <w:szCs w:val="28"/>
        </w:rPr>
        <w:t>0</w:t>
      </w:r>
      <w:r w:rsidR="00206869">
        <w:rPr>
          <w:rFonts w:ascii="Times New Roman" w:hAnsi="Times New Roman" w:cs="Times New Roman"/>
          <w:sz w:val="28"/>
          <w:szCs w:val="28"/>
        </w:rPr>
        <w:t>4</w:t>
      </w:r>
      <w:r w:rsidR="00B21928">
        <w:rPr>
          <w:rFonts w:ascii="Times New Roman" w:hAnsi="Times New Roman" w:cs="Times New Roman"/>
          <w:sz w:val="28"/>
          <w:szCs w:val="28"/>
        </w:rPr>
        <w:t>»</w:t>
      </w:r>
      <w:r w:rsidR="00DA7A8C">
        <w:rPr>
          <w:rFonts w:ascii="Times New Roman" w:hAnsi="Times New Roman" w:cs="Times New Roman"/>
          <w:sz w:val="28"/>
          <w:szCs w:val="28"/>
        </w:rPr>
        <w:t xml:space="preserve"> </w:t>
      </w:r>
      <w:r w:rsidR="00124CB7">
        <w:rPr>
          <w:rFonts w:ascii="Times New Roman" w:hAnsi="Times New Roman" w:cs="Times New Roman"/>
          <w:sz w:val="28"/>
          <w:szCs w:val="28"/>
        </w:rPr>
        <w:t xml:space="preserve">февраля </w:t>
      </w:r>
      <w:r w:rsidR="00B21928">
        <w:rPr>
          <w:rFonts w:ascii="Times New Roman" w:hAnsi="Times New Roman" w:cs="Times New Roman"/>
          <w:sz w:val="28"/>
          <w:szCs w:val="28"/>
        </w:rPr>
        <w:t>202</w:t>
      </w:r>
      <w:r w:rsidR="00124CB7">
        <w:rPr>
          <w:rFonts w:ascii="Times New Roman" w:hAnsi="Times New Roman" w:cs="Times New Roman"/>
          <w:sz w:val="28"/>
          <w:szCs w:val="28"/>
        </w:rPr>
        <w:t>6</w:t>
      </w:r>
      <w:r>
        <w:rPr>
          <w:rFonts w:ascii="Times New Roman" w:hAnsi="Times New Roman" w:cs="Times New Roman"/>
          <w:sz w:val="28"/>
          <w:szCs w:val="28"/>
        </w:rPr>
        <w:t xml:space="preserve"> года в 1</w:t>
      </w:r>
      <w:r w:rsidR="00124CB7">
        <w:rPr>
          <w:rFonts w:ascii="Times New Roman" w:hAnsi="Times New Roman" w:cs="Times New Roman"/>
          <w:sz w:val="28"/>
          <w:szCs w:val="28"/>
        </w:rPr>
        <w:t>2</w:t>
      </w:r>
      <w:r w:rsidRPr="001032ED">
        <w:rPr>
          <w:rFonts w:ascii="Times New Roman" w:hAnsi="Times New Roman" w:cs="Times New Roman"/>
          <w:sz w:val="28"/>
          <w:szCs w:val="28"/>
        </w:rPr>
        <w:t xml:space="preserve">.00 по адресу: </w:t>
      </w:r>
      <w:r>
        <w:rPr>
          <w:rFonts w:ascii="Times New Roman" w:hAnsi="Times New Roman" w:cs="Times New Roman"/>
          <w:sz w:val="28"/>
          <w:szCs w:val="28"/>
        </w:rPr>
        <w:t xml:space="preserve">Витебская область, </w:t>
      </w:r>
      <w:r w:rsidRPr="001032ED">
        <w:rPr>
          <w:rFonts w:ascii="Times New Roman" w:hAnsi="Times New Roman" w:cs="Times New Roman"/>
          <w:sz w:val="28"/>
          <w:szCs w:val="28"/>
        </w:rPr>
        <w:t>Витебский район, дер. Должа, ул. Советская, д.26А, актовый зал.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13837">
        <w:rPr>
          <w:rFonts w:ascii="Times New Roman" w:hAnsi="Times New Roman" w:cs="Times New Roman"/>
          <w:sz w:val="28"/>
          <w:szCs w:val="28"/>
        </w:rPr>
        <w:t>Регистрация участников будет осуществляться по указанному выше адресу,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32F75">
        <w:rPr>
          <w:rFonts w:ascii="Times New Roman" w:hAnsi="Times New Roman" w:cs="Times New Roman"/>
          <w:sz w:val="28"/>
          <w:szCs w:val="28"/>
        </w:rPr>
        <w:t>время р</w:t>
      </w:r>
      <w:r>
        <w:rPr>
          <w:rFonts w:ascii="Times New Roman" w:hAnsi="Times New Roman" w:cs="Times New Roman"/>
          <w:sz w:val="28"/>
          <w:szCs w:val="28"/>
        </w:rPr>
        <w:t xml:space="preserve">егистрации участников собрания пройдет </w:t>
      </w:r>
      <w:r w:rsidRPr="00932F75">
        <w:rPr>
          <w:rFonts w:ascii="Times New Roman" w:hAnsi="Times New Roman" w:cs="Times New Roman"/>
          <w:sz w:val="28"/>
          <w:szCs w:val="28"/>
        </w:rPr>
        <w:t>в день пров</w:t>
      </w:r>
      <w:r>
        <w:rPr>
          <w:rFonts w:ascii="Times New Roman" w:hAnsi="Times New Roman" w:cs="Times New Roman"/>
          <w:sz w:val="28"/>
          <w:szCs w:val="28"/>
        </w:rPr>
        <w:t xml:space="preserve">едения собрания с </w:t>
      </w:r>
      <w:r w:rsidR="00C836D0">
        <w:rPr>
          <w:rFonts w:ascii="Times New Roman" w:hAnsi="Times New Roman" w:cs="Times New Roman"/>
          <w:sz w:val="28"/>
          <w:szCs w:val="28"/>
        </w:rPr>
        <w:t>1</w:t>
      </w:r>
      <w:r w:rsidR="00124CB7">
        <w:rPr>
          <w:rFonts w:ascii="Times New Roman" w:hAnsi="Times New Roman" w:cs="Times New Roman"/>
          <w:sz w:val="28"/>
          <w:szCs w:val="28"/>
        </w:rPr>
        <w:t>0</w:t>
      </w:r>
      <w:r>
        <w:rPr>
          <w:rFonts w:ascii="Times New Roman" w:hAnsi="Times New Roman" w:cs="Times New Roman"/>
          <w:sz w:val="28"/>
          <w:szCs w:val="28"/>
        </w:rPr>
        <w:t>-00 до 1</w:t>
      </w:r>
      <w:r w:rsidR="00124CB7">
        <w:rPr>
          <w:rFonts w:ascii="Times New Roman" w:hAnsi="Times New Roman" w:cs="Times New Roman"/>
          <w:sz w:val="28"/>
          <w:szCs w:val="28"/>
        </w:rPr>
        <w:t>1</w:t>
      </w:r>
      <w:r>
        <w:rPr>
          <w:rFonts w:ascii="Times New Roman" w:hAnsi="Times New Roman" w:cs="Times New Roman"/>
          <w:sz w:val="28"/>
          <w:szCs w:val="28"/>
        </w:rPr>
        <w:t>-45. Д</w:t>
      </w:r>
      <w:r w:rsidRPr="00413837">
        <w:rPr>
          <w:rFonts w:ascii="Times New Roman" w:hAnsi="Times New Roman" w:cs="Times New Roman"/>
          <w:sz w:val="28"/>
          <w:szCs w:val="28"/>
        </w:rPr>
        <w:t>ля регистрации при себе и</w:t>
      </w:r>
      <w:r>
        <w:rPr>
          <w:rFonts w:ascii="Times New Roman" w:hAnsi="Times New Roman" w:cs="Times New Roman"/>
          <w:sz w:val="28"/>
          <w:szCs w:val="28"/>
        </w:rPr>
        <w:t>меть следующие документы: акционеру О</w:t>
      </w:r>
      <w:r w:rsidRPr="00413837">
        <w:rPr>
          <w:rFonts w:ascii="Times New Roman" w:hAnsi="Times New Roman" w:cs="Times New Roman"/>
          <w:sz w:val="28"/>
          <w:szCs w:val="28"/>
        </w:rPr>
        <w:t>бщества – паспорт, пред</w:t>
      </w:r>
      <w:r>
        <w:rPr>
          <w:rFonts w:ascii="Times New Roman" w:hAnsi="Times New Roman" w:cs="Times New Roman"/>
          <w:sz w:val="28"/>
          <w:szCs w:val="28"/>
        </w:rPr>
        <w:t xml:space="preserve">ставителю акционера – паспорт и </w:t>
      </w:r>
      <w:r w:rsidRPr="00413837">
        <w:rPr>
          <w:rFonts w:ascii="Times New Roman" w:hAnsi="Times New Roman" w:cs="Times New Roman"/>
          <w:sz w:val="28"/>
          <w:szCs w:val="28"/>
        </w:rPr>
        <w:t>доверенность. Список лиц, имею</w:t>
      </w:r>
      <w:r>
        <w:rPr>
          <w:rFonts w:ascii="Times New Roman" w:hAnsi="Times New Roman" w:cs="Times New Roman"/>
          <w:sz w:val="28"/>
          <w:szCs w:val="28"/>
        </w:rPr>
        <w:t xml:space="preserve">щих право на участие в собрании </w:t>
      </w:r>
      <w:r w:rsidRPr="00413837">
        <w:rPr>
          <w:rFonts w:ascii="Times New Roman" w:hAnsi="Times New Roman" w:cs="Times New Roman"/>
          <w:sz w:val="28"/>
          <w:szCs w:val="28"/>
        </w:rPr>
        <w:t>акционеров, составлен на осно</w:t>
      </w:r>
      <w:r>
        <w:rPr>
          <w:rFonts w:ascii="Times New Roman" w:hAnsi="Times New Roman" w:cs="Times New Roman"/>
          <w:sz w:val="28"/>
          <w:szCs w:val="28"/>
        </w:rPr>
        <w:t>вании реестра владельцев ценных бум</w:t>
      </w:r>
      <w:r w:rsidR="00124CB7">
        <w:rPr>
          <w:rFonts w:ascii="Times New Roman" w:hAnsi="Times New Roman" w:cs="Times New Roman"/>
          <w:sz w:val="28"/>
          <w:szCs w:val="28"/>
        </w:rPr>
        <w:t>аг, сформированного на 02</w:t>
      </w:r>
      <w:r w:rsidR="00B21928">
        <w:rPr>
          <w:rFonts w:ascii="Times New Roman" w:hAnsi="Times New Roman" w:cs="Times New Roman"/>
          <w:sz w:val="28"/>
          <w:szCs w:val="28"/>
        </w:rPr>
        <w:t xml:space="preserve"> </w:t>
      </w:r>
      <w:r w:rsidR="00124CB7">
        <w:rPr>
          <w:rFonts w:ascii="Times New Roman" w:hAnsi="Times New Roman" w:cs="Times New Roman"/>
          <w:sz w:val="28"/>
          <w:szCs w:val="28"/>
        </w:rPr>
        <w:t>февраля</w:t>
      </w:r>
      <w:r w:rsidR="00B21928">
        <w:rPr>
          <w:rFonts w:ascii="Times New Roman" w:hAnsi="Times New Roman" w:cs="Times New Roman"/>
          <w:sz w:val="28"/>
          <w:szCs w:val="28"/>
        </w:rPr>
        <w:t xml:space="preserve"> 202</w:t>
      </w:r>
      <w:r w:rsidR="00124CB7">
        <w:rPr>
          <w:rFonts w:ascii="Times New Roman" w:hAnsi="Times New Roman" w:cs="Times New Roman"/>
          <w:sz w:val="28"/>
          <w:szCs w:val="28"/>
        </w:rPr>
        <w:t>6</w:t>
      </w:r>
      <w:r w:rsidRPr="00413837">
        <w:rPr>
          <w:rFonts w:ascii="Times New Roman" w:hAnsi="Times New Roman" w:cs="Times New Roman"/>
          <w:sz w:val="28"/>
          <w:szCs w:val="28"/>
        </w:rPr>
        <w:t xml:space="preserve"> г.</w:t>
      </w:r>
    </w:p>
    <w:p w:rsidR="00DE1922" w:rsidRDefault="00DE1922" w:rsidP="00DE1922">
      <w:pPr>
        <w:rPr>
          <w:rFonts w:ascii="Times New Roman" w:hAnsi="Times New Roman" w:cs="Times New Roman"/>
          <w:sz w:val="28"/>
          <w:szCs w:val="28"/>
        </w:rPr>
      </w:pPr>
    </w:p>
    <w:p w:rsidR="00DE1922" w:rsidRDefault="00DE1922" w:rsidP="00DE1922">
      <w:pPr>
        <w:jc w:val="center"/>
        <w:rPr>
          <w:rFonts w:ascii="Times New Roman" w:hAnsi="Times New Roman" w:cs="Times New Roman"/>
          <w:sz w:val="28"/>
          <w:szCs w:val="28"/>
          <w:lang w:val="en-US"/>
        </w:rPr>
      </w:pPr>
      <w:r w:rsidRPr="001032ED">
        <w:rPr>
          <w:rFonts w:ascii="Times New Roman" w:hAnsi="Times New Roman" w:cs="Times New Roman"/>
          <w:sz w:val="28"/>
          <w:szCs w:val="28"/>
        </w:rPr>
        <w:t>ПОВЕСТКА ДНЯ СОБРАНИЯ:</w:t>
      </w:r>
    </w:p>
    <w:p w:rsidR="0085074A" w:rsidRPr="0085074A" w:rsidRDefault="0085074A" w:rsidP="00DE1922">
      <w:pPr>
        <w:jc w:val="center"/>
        <w:rPr>
          <w:rFonts w:ascii="Times New Roman" w:hAnsi="Times New Roman" w:cs="Times New Roman"/>
          <w:sz w:val="28"/>
          <w:szCs w:val="28"/>
          <w:lang w:val="en-US"/>
        </w:rPr>
      </w:pPr>
    </w:p>
    <w:tbl>
      <w:tblPr>
        <w:tblW w:w="9627" w:type="dxa"/>
        <w:tblInd w:w="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42"/>
        <w:gridCol w:w="9185"/>
      </w:tblGrid>
      <w:tr w:rsidR="00C836D0" w:rsidRPr="002E4FA1" w:rsidTr="00C836D0">
        <w:trPr>
          <w:trHeight w:val="250"/>
        </w:trPr>
        <w:tc>
          <w:tcPr>
            <w:tcW w:w="442" w:type="dxa"/>
          </w:tcPr>
          <w:p w:rsidR="00C836D0" w:rsidRPr="00C836D0" w:rsidRDefault="00C836D0" w:rsidP="00955CF9">
            <w:pPr>
              <w:ind w:left="-12"/>
              <w:rPr>
                <w:rFonts w:ascii="Times New Roman" w:hAnsi="Times New Roman" w:cs="Times New Roman"/>
                <w:b/>
                <w:sz w:val="28"/>
                <w:szCs w:val="24"/>
              </w:rPr>
            </w:pPr>
          </w:p>
        </w:tc>
        <w:tc>
          <w:tcPr>
            <w:tcW w:w="9185" w:type="dxa"/>
          </w:tcPr>
          <w:p w:rsidR="00C836D0" w:rsidRPr="00C836D0" w:rsidRDefault="00C836D0" w:rsidP="00955CF9">
            <w:pPr>
              <w:ind w:left="-12"/>
              <w:jc w:val="center"/>
              <w:rPr>
                <w:rFonts w:ascii="Times New Roman" w:hAnsi="Times New Roman" w:cs="Times New Roman"/>
                <w:b/>
                <w:sz w:val="28"/>
                <w:szCs w:val="24"/>
              </w:rPr>
            </w:pPr>
            <w:r w:rsidRPr="00C836D0">
              <w:rPr>
                <w:rFonts w:ascii="Times New Roman" w:hAnsi="Times New Roman" w:cs="Times New Roman"/>
                <w:b/>
                <w:sz w:val="28"/>
                <w:szCs w:val="24"/>
              </w:rPr>
              <w:t>Формулировка вопроса повестки дня</w:t>
            </w:r>
          </w:p>
        </w:tc>
      </w:tr>
      <w:tr w:rsidR="00C836D0" w:rsidRPr="002E4FA1" w:rsidTr="00C836D0">
        <w:trPr>
          <w:trHeight w:val="627"/>
        </w:trPr>
        <w:tc>
          <w:tcPr>
            <w:tcW w:w="442" w:type="dxa"/>
          </w:tcPr>
          <w:p w:rsidR="00C836D0" w:rsidRPr="00C836D0" w:rsidRDefault="00C836D0" w:rsidP="00955CF9">
            <w:pPr>
              <w:ind w:left="-12"/>
              <w:contextualSpacing/>
              <w:rPr>
                <w:rFonts w:ascii="Times New Roman" w:hAnsi="Times New Roman" w:cs="Times New Roman"/>
                <w:sz w:val="28"/>
                <w:szCs w:val="24"/>
              </w:rPr>
            </w:pPr>
            <w:r w:rsidRPr="00C836D0">
              <w:rPr>
                <w:rFonts w:ascii="Times New Roman" w:hAnsi="Times New Roman" w:cs="Times New Roman"/>
                <w:sz w:val="28"/>
                <w:szCs w:val="24"/>
              </w:rPr>
              <w:t>1.</w:t>
            </w:r>
          </w:p>
        </w:tc>
        <w:tc>
          <w:tcPr>
            <w:tcW w:w="9185" w:type="dxa"/>
          </w:tcPr>
          <w:p w:rsidR="0085074A" w:rsidRPr="007E6477" w:rsidRDefault="0085074A" w:rsidP="0085074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8"/>
                <w:szCs w:val="28"/>
                <w:lang w:eastAsia="be-BY"/>
              </w:rPr>
            </w:pPr>
            <w:r w:rsidRPr="007E6477">
              <w:rPr>
                <w:rFonts w:ascii="Times New Roman" w:hAnsi="Times New Roman" w:cs="Times New Roman"/>
                <w:color w:val="000000"/>
                <w:sz w:val="28"/>
                <w:szCs w:val="28"/>
                <w:lang w:eastAsia="be-BY"/>
              </w:rPr>
              <w:t xml:space="preserve">О получении </w:t>
            </w:r>
            <w:r w:rsidRPr="007E6477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shd w:val="clear" w:color="auto" w:fill="FFFFFF"/>
              </w:rPr>
              <w:t xml:space="preserve">вклада в имущество </w:t>
            </w:r>
            <w: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shd w:val="clear" w:color="auto" w:fill="FFFFFF"/>
              </w:rPr>
              <w:t>ОАО «</w:t>
            </w:r>
            <w:proofErr w:type="spellStart"/>
            <w: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shd w:val="clear" w:color="auto" w:fill="FFFFFF"/>
              </w:rPr>
              <w:t>БелВитунифарм</w:t>
            </w:r>
            <w:proofErr w:type="spellEnd"/>
            <w: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shd w:val="clear" w:color="auto" w:fill="FFFFFF"/>
              </w:rPr>
              <w:t>»</w:t>
            </w:r>
            <w:r w:rsidRPr="007E6477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shd w:val="clear" w:color="auto" w:fill="FFFFFF"/>
              </w:rPr>
              <w:t>, не приводящие к увеличению уставного фонда Общества и изменению размера долей (номинальной стоимости акций)</w:t>
            </w:r>
          </w:p>
          <w:p w:rsidR="00C836D0" w:rsidRPr="00C836D0" w:rsidRDefault="0085074A" w:rsidP="0085074A">
            <w:pPr>
              <w:contextualSpacing/>
              <w:rPr>
                <w:rFonts w:ascii="Times New Roman" w:hAnsi="Times New Roman" w:cs="Times New Roman"/>
                <w:sz w:val="28"/>
                <w:szCs w:val="24"/>
              </w:rPr>
            </w:pPr>
            <w:r w:rsidRPr="007E6477">
              <w:rPr>
                <w:rFonts w:ascii="Times New Roman" w:hAnsi="Times New Roman" w:cs="Times New Roman"/>
                <w:sz w:val="28"/>
                <w:szCs w:val="28"/>
              </w:rPr>
              <w:t xml:space="preserve">Ответственный – генеральный директор Общества </w:t>
            </w:r>
            <w:proofErr w:type="spellStart"/>
            <w:r w:rsidRPr="007E6477">
              <w:rPr>
                <w:rFonts w:ascii="Times New Roman" w:hAnsi="Times New Roman" w:cs="Times New Roman"/>
                <w:sz w:val="28"/>
                <w:szCs w:val="28"/>
              </w:rPr>
              <w:t>Даровских</w:t>
            </w:r>
            <w:proofErr w:type="spellEnd"/>
            <w:r w:rsidRPr="007E6477">
              <w:rPr>
                <w:rFonts w:ascii="Times New Roman" w:hAnsi="Times New Roman" w:cs="Times New Roman"/>
                <w:sz w:val="28"/>
                <w:szCs w:val="28"/>
              </w:rPr>
              <w:t xml:space="preserve"> И.А.</w:t>
            </w:r>
          </w:p>
        </w:tc>
      </w:tr>
    </w:tbl>
    <w:p w:rsidR="00C836D0" w:rsidRDefault="00C836D0" w:rsidP="00DE1922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DE1922" w:rsidRDefault="00DE1922" w:rsidP="00DE1922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</w:t>
      </w:r>
      <w:r w:rsidRPr="00413837">
        <w:rPr>
          <w:rFonts w:ascii="Times New Roman" w:hAnsi="Times New Roman" w:cs="Times New Roman"/>
          <w:sz w:val="28"/>
          <w:szCs w:val="28"/>
        </w:rPr>
        <w:t xml:space="preserve">С материалами </w:t>
      </w:r>
      <w:r>
        <w:rPr>
          <w:rFonts w:ascii="Times New Roman" w:hAnsi="Times New Roman" w:cs="Times New Roman"/>
          <w:sz w:val="28"/>
          <w:szCs w:val="28"/>
        </w:rPr>
        <w:t xml:space="preserve">очередного общего </w:t>
      </w:r>
      <w:r w:rsidRPr="00413837">
        <w:rPr>
          <w:rFonts w:ascii="Times New Roman" w:hAnsi="Times New Roman" w:cs="Times New Roman"/>
          <w:sz w:val="28"/>
          <w:szCs w:val="28"/>
        </w:rPr>
        <w:t xml:space="preserve">собрания </w:t>
      </w:r>
      <w:r>
        <w:rPr>
          <w:rFonts w:ascii="Times New Roman" w:hAnsi="Times New Roman" w:cs="Times New Roman"/>
          <w:sz w:val="28"/>
          <w:szCs w:val="28"/>
        </w:rPr>
        <w:t xml:space="preserve">акционеров </w:t>
      </w:r>
      <w:r w:rsidRPr="00413837">
        <w:rPr>
          <w:rFonts w:ascii="Times New Roman" w:hAnsi="Times New Roman" w:cs="Times New Roman"/>
          <w:sz w:val="28"/>
          <w:szCs w:val="28"/>
        </w:rPr>
        <w:t>м</w:t>
      </w:r>
      <w:r>
        <w:rPr>
          <w:rFonts w:ascii="Times New Roman" w:hAnsi="Times New Roman" w:cs="Times New Roman"/>
          <w:sz w:val="28"/>
          <w:szCs w:val="28"/>
        </w:rPr>
        <w:t>ожно ознакомиться</w:t>
      </w:r>
      <w:r w:rsidRPr="00932F75">
        <w:rPr>
          <w:rFonts w:ascii="Times New Roman" w:hAnsi="Times New Roman" w:cs="Times New Roman"/>
          <w:sz w:val="28"/>
          <w:szCs w:val="28"/>
        </w:rPr>
        <w:t xml:space="preserve"> в рабочие дни (поне</w:t>
      </w:r>
      <w:r w:rsidR="00B21928">
        <w:rPr>
          <w:rFonts w:ascii="Times New Roman" w:hAnsi="Times New Roman" w:cs="Times New Roman"/>
          <w:sz w:val="28"/>
          <w:szCs w:val="28"/>
        </w:rPr>
        <w:t xml:space="preserve">дельник – пятница), начиная с </w:t>
      </w:r>
      <w:r w:rsidR="0062189A">
        <w:rPr>
          <w:rFonts w:ascii="Times New Roman" w:hAnsi="Times New Roman" w:cs="Times New Roman"/>
          <w:sz w:val="28"/>
          <w:szCs w:val="28"/>
        </w:rPr>
        <w:t>26</w:t>
      </w:r>
      <w:r w:rsidR="00B21928">
        <w:rPr>
          <w:rFonts w:ascii="Times New Roman" w:hAnsi="Times New Roman" w:cs="Times New Roman"/>
          <w:sz w:val="28"/>
          <w:szCs w:val="28"/>
        </w:rPr>
        <w:t xml:space="preserve"> </w:t>
      </w:r>
      <w:r w:rsidR="0062189A">
        <w:rPr>
          <w:rFonts w:ascii="Times New Roman" w:hAnsi="Times New Roman" w:cs="Times New Roman"/>
          <w:sz w:val="28"/>
          <w:szCs w:val="28"/>
        </w:rPr>
        <w:t>января</w:t>
      </w:r>
      <w:r w:rsidR="00B21928">
        <w:rPr>
          <w:rFonts w:ascii="Times New Roman" w:hAnsi="Times New Roman" w:cs="Times New Roman"/>
          <w:sz w:val="28"/>
          <w:szCs w:val="28"/>
        </w:rPr>
        <w:t xml:space="preserve"> 202</w:t>
      </w:r>
      <w:r w:rsidR="0062189A">
        <w:rPr>
          <w:rFonts w:ascii="Times New Roman" w:hAnsi="Times New Roman" w:cs="Times New Roman"/>
          <w:sz w:val="28"/>
          <w:szCs w:val="28"/>
        </w:rPr>
        <w:t xml:space="preserve">6 </w:t>
      </w:r>
      <w:r w:rsidRPr="00932F75">
        <w:rPr>
          <w:rFonts w:ascii="Times New Roman" w:hAnsi="Times New Roman" w:cs="Times New Roman"/>
          <w:sz w:val="28"/>
          <w:szCs w:val="28"/>
        </w:rPr>
        <w:t>г., по месту нахождения Общества в кабинете начальника отдела правовой и ка</w:t>
      </w:r>
      <w:r>
        <w:rPr>
          <w:rFonts w:ascii="Times New Roman" w:hAnsi="Times New Roman" w:cs="Times New Roman"/>
          <w:sz w:val="28"/>
          <w:szCs w:val="28"/>
        </w:rPr>
        <w:t xml:space="preserve">дровой работы с 08.00 до 16-00. </w:t>
      </w:r>
    </w:p>
    <w:p w:rsidR="00DE1922" w:rsidRDefault="00DE1922" w:rsidP="00B21928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</w:t>
      </w:r>
      <w:r w:rsidRPr="00413837">
        <w:rPr>
          <w:rFonts w:ascii="Times New Roman" w:hAnsi="Times New Roman" w:cs="Times New Roman"/>
          <w:sz w:val="28"/>
          <w:szCs w:val="28"/>
        </w:rPr>
        <w:t>Наблюдате</w:t>
      </w:r>
      <w:r>
        <w:rPr>
          <w:rFonts w:ascii="Times New Roman" w:hAnsi="Times New Roman" w:cs="Times New Roman"/>
          <w:sz w:val="28"/>
          <w:szCs w:val="28"/>
        </w:rPr>
        <w:t xml:space="preserve">льный совет ОАО «БелВитунифарм». </w:t>
      </w:r>
      <w:r w:rsidRPr="00413837">
        <w:rPr>
          <w:rFonts w:ascii="Times New Roman" w:hAnsi="Times New Roman" w:cs="Times New Roman"/>
          <w:sz w:val="28"/>
          <w:szCs w:val="28"/>
        </w:rPr>
        <w:t xml:space="preserve">Тел.: </w:t>
      </w:r>
      <w:r>
        <w:rPr>
          <w:rFonts w:ascii="Times New Roman" w:hAnsi="Times New Roman" w:cs="Times New Roman"/>
          <w:sz w:val="28"/>
          <w:szCs w:val="28"/>
        </w:rPr>
        <w:t xml:space="preserve">8 0212 </w:t>
      </w:r>
      <w:r w:rsidRPr="00D245A4">
        <w:rPr>
          <w:rFonts w:ascii="Times New Roman" w:hAnsi="Times New Roman" w:cs="Times New Roman"/>
          <w:sz w:val="28"/>
          <w:szCs w:val="28"/>
        </w:rPr>
        <w:t>29 51 68</w:t>
      </w:r>
      <w:r w:rsidRPr="00413837">
        <w:rPr>
          <w:rFonts w:ascii="Times New Roman" w:hAnsi="Times New Roman" w:cs="Times New Roman"/>
          <w:sz w:val="28"/>
          <w:szCs w:val="28"/>
        </w:rPr>
        <w:t>.</w:t>
      </w:r>
    </w:p>
    <w:p w:rsidR="00DE1922" w:rsidRDefault="00DE1922" w:rsidP="00B21928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УНП </w:t>
      </w:r>
      <w:r w:rsidRPr="00CE6464">
        <w:rPr>
          <w:rFonts w:ascii="Times New Roman" w:hAnsi="Times New Roman" w:cs="Times New Roman"/>
          <w:sz w:val="28"/>
          <w:szCs w:val="28"/>
        </w:rPr>
        <w:t>811001710</w:t>
      </w:r>
      <w:r>
        <w:rPr>
          <w:rFonts w:ascii="Times New Roman" w:hAnsi="Times New Roman" w:cs="Times New Roman"/>
          <w:sz w:val="28"/>
          <w:szCs w:val="28"/>
        </w:rPr>
        <w:t>.</w:t>
      </w:r>
    </w:p>
    <w:sectPr w:rsidR="00DE1922" w:rsidSect="00DF6ADA">
      <w:pgSz w:w="11906" w:h="16838"/>
      <w:pgMar w:top="851" w:right="567" w:bottom="851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527084B"/>
    <w:multiLevelType w:val="hybridMultilevel"/>
    <w:tmpl w:val="63E6FE2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BCA1D2C"/>
    <w:multiLevelType w:val="hybridMultilevel"/>
    <w:tmpl w:val="677A440A"/>
    <w:lvl w:ilvl="0" w:tplc="89DAD442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 w15:restartNumberingAfterBreak="0">
    <w:nsid w:val="67B425A7"/>
    <w:multiLevelType w:val="hybridMultilevel"/>
    <w:tmpl w:val="CBE45D72"/>
    <w:lvl w:ilvl="0" w:tplc="0419000F">
      <w:start w:val="1"/>
      <w:numFmt w:val="decimal"/>
      <w:lvlText w:val="%1."/>
      <w:lvlJc w:val="left"/>
      <w:pPr>
        <w:ind w:left="786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525A8"/>
    <w:rsid w:val="000215AF"/>
    <w:rsid w:val="00037BD2"/>
    <w:rsid w:val="00056C58"/>
    <w:rsid w:val="0007417E"/>
    <w:rsid w:val="000C2299"/>
    <w:rsid w:val="000D35A8"/>
    <w:rsid w:val="001032ED"/>
    <w:rsid w:val="00124CB7"/>
    <w:rsid w:val="0012517C"/>
    <w:rsid w:val="00131059"/>
    <w:rsid w:val="0014340A"/>
    <w:rsid w:val="001525A8"/>
    <w:rsid w:val="00155781"/>
    <w:rsid w:val="00206869"/>
    <w:rsid w:val="002B4691"/>
    <w:rsid w:val="002C79EC"/>
    <w:rsid w:val="002E3B3A"/>
    <w:rsid w:val="002E4233"/>
    <w:rsid w:val="002F0850"/>
    <w:rsid w:val="003120DB"/>
    <w:rsid w:val="0035101D"/>
    <w:rsid w:val="0035195E"/>
    <w:rsid w:val="00366FBA"/>
    <w:rsid w:val="003C4FFD"/>
    <w:rsid w:val="003F5DF3"/>
    <w:rsid w:val="00413837"/>
    <w:rsid w:val="00473222"/>
    <w:rsid w:val="00486C10"/>
    <w:rsid w:val="00490099"/>
    <w:rsid w:val="004E02D4"/>
    <w:rsid w:val="004E34EC"/>
    <w:rsid w:val="004F0D80"/>
    <w:rsid w:val="00515C51"/>
    <w:rsid w:val="00553798"/>
    <w:rsid w:val="00553988"/>
    <w:rsid w:val="005E657A"/>
    <w:rsid w:val="0062189A"/>
    <w:rsid w:val="00637E45"/>
    <w:rsid w:val="00694DE0"/>
    <w:rsid w:val="006D0DEA"/>
    <w:rsid w:val="006E4D23"/>
    <w:rsid w:val="00712BC7"/>
    <w:rsid w:val="007324CE"/>
    <w:rsid w:val="00742E01"/>
    <w:rsid w:val="007A2AEB"/>
    <w:rsid w:val="007A53EA"/>
    <w:rsid w:val="007D587A"/>
    <w:rsid w:val="00825FF0"/>
    <w:rsid w:val="0082707D"/>
    <w:rsid w:val="0085074A"/>
    <w:rsid w:val="00877176"/>
    <w:rsid w:val="0088479D"/>
    <w:rsid w:val="00884F74"/>
    <w:rsid w:val="00932F75"/>
    <w:rsid w:val="009367C6"/>
    <w:rsid w:val="00957FA0"/>
    <w:rsid w:val="00966BBC"/>
    <w:rsid w:val="009D296E"/>
    <w:rsid w:val="00A2475F"/>
    <w:rsid w:val="00A6788E"/>
    <w:rsid w:val="00A843AF"/>
    <w:rsid w:val="00AB2FA9"/>
    <w:rsid w:val="00B21928"/>
    <w:rsid w:val="00B54356"/>
    <w:rsid w:val="00B96559"/>
    <w:rsid w:val="00BA3E28"/>
    <w:rsid w:val="00C0354C"/>
    <w:rsid w:val="00C20E17"/>
    <w:rsid w:val="00C568EB"/>
    <w:rsid w:val="00C836D0"/>
    <w:rsid w:val="00C85AA3"/>
    <w:rsid w:val="00CE6464"/>
    <w:rsid w:val="00CE6B78"/>
    <w:rsid w:val="00D0060A"/>
    <w:rsid w:val="00D245A4"/>
    <w:rsid w:val="00D96093"/>
    <w:rsid w:val="00DA7A8C"/>
    <w:rsid w:val="00DD5113"/>
    <w:rsid w:val="00DE1922"/>
    <w:rsid w:val="00DF6ADA"/>
    <w:rsid w:val="00E13953"/>
    <w:rsid w:val="00E478D0"/>
    <w:rsid w:val="00EA3C1A"/>
    <w:rsid w:val="00ED10F4"/>
    <w:rsid w:val="00F13FF6"/>
    <w:rsid w:val="00F23B0A"/>
    <w:rsid w:val="00F61DB1"/>
    <w:rsid w:val="00F6247B"/>
    <w:rsid w:val="00F7085D"/>
    <w:rsid w:val="00F74519"/>
    <w:rsid w:val="00FA4E2C"/>
    <w:rsid w:val="00FE789D"/>
    <w:rsid w:val="00FF04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39EDF8C-966F-4EFB-839C-5544CC5AA6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12BC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uiPriority w:val="99"/>
    <w:rsid w:val="001525A8"/>
    <w:pPr>
      <w:widowControl w:val="0"/>
      <w:autoSpaceDE w:val="0"/>
      <w:autoSpaceDN w:val="0"/>
      <w:adjustRightInd w:val="0"/>
      <w:jc w:val="left"/>
    </w:pPr>
    <w:rPr>
      <w:rFonts w:ascii="Courier New" w:eastAsiaTheme="minorEastAsia" w:hAnsi="Courier New" w:cs="Courier New"/>
      <w:sz w:val="20"/>
      <w:szCs w:val="20"/>
      <w:lang w:eastAsia="ru-RU"/>
    </w:rPr>
  </w:style>
  <w:style w:type="paragraph" w:styleId="a3">
    <w:name w:val="No Spacing"/>
    <w:uiPriority w:val="1"/>
    <w:qFormat/>
    <w:rsid w:val="0035101D"/>
    <w:pPr>
      <w:jc w:val="left"/>
    </w:pPr>
    <w:rPr>
      <w:rFonts w:ascii="Calibri" w:eastAsia="Calibri" w:hAnsi="Calibri" w:cs="Calibri"/>
    </w:rPr>
  </w:style>
  <w:style w:type="character" w:styleId="a4">
    <w:name w:val="Hyperlink"/>
    <w:basedOn w:val="a0"/>
    <w:uiPriority w:val="99"/>
    <w:unhideWhenUsed/>
    <w:rsid w:val="00486C10"/>
    <w:rPr>
      <w:color w:val="0000FF" w:themeColor="hyperlink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473222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473222"/>
    <w:rPr>
      <w:rFonts w:ascii="Segoe UI" w:hAnsi="Segoe UI" w:cs="Segoe UI"/>
      <w:sz w:val="18"/>
      <w:szCs w:val="18"/>
    </w:rPr>
  </w:style>
  <w:style w:type="paragraph" w:customStyle="1" w:styleId="a7">
    <w:name w:val="Знак"/>
    <w:basedOn w:val="a"/>
    <w:autoRedefine/>
    <w:rsid w:val="006E4D23"/>
    <w:pPr>
      <w:spacing w:after="160" w:line="240" w:lineRule="exact"/>
      <w:ind w:left="360"/>
      <w:jc w:val="left"/>
    </w:pPr>
    <w:rPr>
      <w:rFonts w:ascii="Times New Roman" w:eastAsia="Times New Roman" w:hAnsi="Times New Roman" w:cs="Times New Roman"/>
      <w:sz w:val="28"/>
      <w:szCs w:val="28"/>
      <w:lang w:val="en-US"/>
    </w:rPr>
  </w:style>
  <w:style w:type="paragraph" w:customStyle="1" w:styleId="1">
    <w:name w:val="Знак Знак1"/>
    <w:basedOn w:val="a"/>
    <w:autoRedefine/>
    <w:rsid w:val="004E02D4"/>
    <w:pPr>
      <w:spacing w:after="160" w:line="240" w:lineRule="exact"/>
      <w:ind w:left="360"/>
      <w:jc w:val="left"/>
    </w:pPr>
    <w:rPr>
      <w:rFonts w:ascii="Times New Roman" w:eastAsia="Times New Roman" w:hAnsi="Times New Roman" w:cs="Times New Roman"/>
      <w:sz w:val="28"/>
      <w:szCs w:val="28"/>
      <w:lang w:val="en-US"/>
    </w:rPr>
  </w:style>
  <w:style w:type="paragraph" w:customStyle="1" w:styleId="10">
    <w:name w:val="1"/>
    <w:basedOn w:val="a"/>
    <w:autoRedefine/>
    <w:rsid w:val="00D245A4"/>
    <w:pPr>
      <w:spacing w:after="160" w:line="240" w:lineRule="exact"/>
      <w:ind w:left="360"/>
      <w:jc w:val="left"/>
    </w:pPr>
    <w:rPr>
      <w:rFonts w:ascii="Times New Roman" w:eastAsia="Times New Roman" w:hAnsi="Times New Roman" w:cs="Times New Roman"/>
      <w:sz w:val="28"/>
      <w:szCs w:val="28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B45B5BF-2B62-4CE8-A79B-BE9CA075A44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194</Words>
  <Characters>1109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bv</Company>
  <LinksUpToDate>false</LinksUpToDate>
  <CharactersWithSpaces>1301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Сергей Николаевич Кожемяченко</dc:creator>
  <cp:lastModifiedBy>belvit-ur@outlook.com</cp:lastModifiedBy>
  <cp:revision>2</cp:revision>
  <cp:lastPrinted>2018-12-10T06:45:00Z</cp:lastPrinted>
  <dcterms:created xsi:type="dcterms:W3CDTF">2026-09-07T06:15:00Z</dcterms:created>
  <dcterms:modified xsi:type="dcterms:W3CDTF">2026-09-07T06:15:00Z</dcterms:modified>
</cp:coreProperties>
</file>